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spacing w:before="200" w:after="0"/>
        <w:ind w:right="1" w:hanging="0"/>
        <w:jc w:val="center"/>
        <w:rPr/>
      </w:pPr>
      <w:r>
        <w:rPr/>
        <w:t>Formulaire de synthèse du projet *</w:t>
        <w:br/>
      </w:r>
      <w:r>
        <w:rPr>
          <w:rStyle w:val="SubtleEmphasis"/>
          <w:sz w:val="16"/>
          <w:szCs w:val="16"/>
        </w:rPr>
        <w:t>* A remplir et transmettre au format WORD par la structure porteuse du projet et à joindre au formulaire CERFA</w:t>
        <w:br/>
      </w:r>
    </w:p>
    <w:p>
      <w:pPr>
        <w:pStyle w:val="Normal"/>
        <w:ind w:right="1" w:hanging="0"/>
        <w:jc w:val="center"/>
        <w:rPr>
          <w:rStyle w:val="SubtleEmphasis"/>
          <w:i/>
          <w:i/>
          <w:iCs/>
          <w:color w:val="808080" w:themeColor="text1" w:themeTint="7f"/>
          <w:sz w:val="16"/>
          <w:szCs w:val="16"/>
        </w:rPr>
      </w:pPr>
      <w:r>
        <w:rPr>
          <w:i/>
          <w:iCs/>
          <w:color w:val="808080" w:themeColor="text1" w:themeTint="7f"/>
          <w:sz w:val="16"/>
          <w:szCs w:val="16"/>
        </w:rPr>
      </w:r>
    </w:p>
    <w:tbl>
      <w:tblPr>
        <w:tblW w:w="963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4"/>
        <w:gridCol w:w="6520"/>
      </w:tblGrid>
      <w:tr>
        <w:trPr/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/ structure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 (adresse postale, mail, site internet…)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Intitulé du projet</w:t>
            </w:r>
          </w:p>
          <w:p>
            <w:pPr>
              <w:pStyle w:val="Contenudetableau"/>
              <w:spacing w:before="0" w:after="0"/>
              <w:rPr>
                <w:sz w:val="16"/>
                <w:szCs w:val="16"/>
              </w:rPr>
            </w:pPr>
            <w:bookmarkStart w:id="0" w:name="__DdeLink__99_3795928705"/>
            <w:bookmarkEnd w:id="0"/>
            <w:r>
              <w:rPr>
                <w:sz w:val="16"/>
                <w:szCs w:val="16"/>
              </w:rPr>
              <w:t>200 caractères maximum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Descriptif du projet</w:t>
            </w:r>
          </w:p>
          <w:p>
            <w:pPr>
              <w:pStyle w:val="Contenudetableau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descriptif synthétique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du projet (débat, formation, exposition, spectacle vivant, rencontres sportives, autres)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Publics visés (scolaires, étudiants, associations, autres)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du porteur de projet (le référent et/ou le responsable de la structure)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Contenudetableau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670" w:header="142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bookmarkStart w:id="1" w:name="_GoBack"/>
    <w:bookmarkEnd w:id="1"/>
    <w:r>
      <w:rPr>
        <w:i/>
        <w:sz w:val="16"/>
        <w:szCs w:val="16"/>
      </w:rPr>
      <w:t>Délégation interministérielle à la lutte contre le racisme, l’antisémitisme et la haine anti-LGBT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1"/>
      <w:spacing w:before="0" w:after="0"/>
      <w:ind w:left="-1276" w:right="-1558" w:hanging="0"/>
      <w:jc w:val="center"/>
      <w:rPr/>
    </w:pPr>
    <w:r>
      <w:rPr/>
    </w:r>
  </w:p>
  <w:p>
    <w:pPr>
      <w:pStyle w:val="Titre1"/>
      <w:spacing w:before="0" w:after="0"/>
      <w:ind w:left="-1276" w:right="-1558" w:hanging="0"/>
      <w:jc w:val="center"/>
      <w:rPr/>
    </w:pPr>
    <w:r>
      <w:drawing>
        <wp:anchor behindDoc="0" distT="0" distB="6350" distL="114300" distR="114300" simplePos="0" locked="0" layoutInCell="1" allowOverlap="1" relativeHeight="2">
          <wp:simplePos x="0" y="0"/>
          <wp:positionH relativeFrom="column">
            <wp:posOffset>5447030</wp:posOffset>
          </wp:positionH>
          <wp:positionV relativeFrom="paragraph">
            <wp:posOffset>-17780</wp:posOffset>
          </wp:positionV>
          <wp:extent cx="1051560" cy="727075"/>
          <wp:effectExtent l="0" t="0" r="0" b="0"/>
          <wp:wrapTight wrapText="bothSides">
            <wp:wrapPolygon edited="0">
              <wp:start x="-212" y="0"/>
              <wp:lineTo x="-212" y="20950"/>
              <wp:lineTo x="21021" y="20950"/>
              <wp:lineTo x="21021" y="0"/>
              <wp:lineTo x="-212" y="0"/>
            </wp:wrapPolygon>
          </wp:wrapTight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PPEL A PROJETS LOCAUX</w:t>
    </w:r>
  </w:p>
  <w:p>
    <w:pPr>
      <w:pStyle w:val="Titre1"/>
      <w:keepNext/>
      <w:keepLines/>
      <w:widowControl/>
      <w:numPr>
        <w:ilvl w:val="0"/>
        <w:numId w:val="0"/>
      </w:numPr>
      <w:bidi w:val="0"/>
      <w:spacing w:lineRule="auto" w:line="276" w:before="0" w:after="0"/>
      <w:ind w:left="0" w:right="0" w:hanging="0"/>
      <w:jc w:val="center"/>
      <w:outlineLvl w:val="0"/>
      <w:rPr/>
    </w:pPr>
    <w:r>
      <w:rPr/>
      <w:t>« Mobilisés contre le racisme, l’antisémitisme, la haine et les discriminations anti-LGBT »</w:t>
    </w:r>
  </w:p>
  <w:p>
    <w:pPr>
      <w:pStyle w:val="Titre1"/>
      <w:spacing w:before="0" w:after="0"/>
      <w:ind w:left="-1276" w:right="-1558" w:hanging="0"/>
      <w:jc w:val="center"/>
      <w:rPr/>
    </w:pPr>
    <w:r>
      <w:rPr/>
      <w:t>2019 – 2020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d612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d612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d6123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ed612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ed61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d6123"/>
    <w:rPr>
      <w:i/>
      <w:iCs/>
      <w:color w:val="808080" w:themeColor="text1" w:themeTint="7f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Entte">
    <w:name w:val="Header"/>
    <w:basedOn w:val="Normal"/>
    <w:link w:val="En-tt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d61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FC23-1C1F-48C2-A157-ABC2F6A9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A35192D4</Template>
  <TotalTime>0</TotalTime>
  <Application>LibreOffice/5.2.7.2.M5$Windows_x86 LibreOffice_project/f1dd49ccf4f05b5d521ffdc647a0647a59769ab8</Application>
  <Pages>1</Pages>
  <Words>108</Words>
  <Characters>659</Characters>
  <CharactersWithSpaces>755</CharactersWithSpaces>
  <Paragraphs>14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2019-10-17T10:10:05Z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